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 xml:space="preserve">Договор </w:t>
      </w: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бессрочного возмездного пользования</w:t>
      </w:r>
      <w:r w:rsidRPr="00304562">
        <w:rPr>
          <w:b/>
        </w:rPr>
        <w:br/>
        <w:t xml:space="preserve">подводящими сетями газоснабжения, электроснабжения, водоснабжения в </w:t>
      </w:r>
      <w:r w:rsidR="00072CCA" w:rsidRPr="00304562">
        <w:rPr>
          <w:b/>
        </w:rPr>
        <w:t>ООО «Ростовская инфраструктурная компания»</w:t>
      </w:r>
      <w:r w:rsidRPr="00304562">
        <w:rPr>
          <w:b/>
        </w:rPr>
        <w:t xml:space="preserve"> </w:t>
      </w:r>
    </w:p>
    <w:p w:rsidR="00E83ED6" w:rsidRPr="00304562" w:rsidRDefault="00E83ED6">
      <w:pPr>
        <w:jc w:val="center"/>
      </w:pPr>
      <w:r w:rsidRPr="00304562">
        <w:rPr>
          <w:b/>
        </w:rPr>
        <w:t>г. Ростов-на-Дону</w:t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  <w:t xml:space="preserve">                 «</w:t>
      </w:r>
      <w:r w:rsidR="00D462A0">
        <w:rPr>
          <w:b/>
        </w:rPr>
        <w:t>25</w:t>
      </w:r>
      <w:r w:rsidRPr="00304562">
        <w:rPr>
          <w:b/>
        </w:rPr>
        <w:t>»</w:t>
      </w:r>
      <w:r w:rsidR="00CE6B91">
        <w:rPr>
          <w:b/>
        </w:rPr>
        <w:t xml:space="preserve"> июля</w:t>
      </w:r>
      <w:r w:rsidRPr="00304562">
        <w:rPr>
          <w:b/>
        </w:rPr>
        <w:t xml:space="preserve">  20</w:t>
      </w:r>
      <w:r w:rsidR="00FC1221" w:rsidRPr="00304562">
        <w:rPr>
          <w:b/>
        </w:rPr>
        <w:t>18</w:t>
      </w:r>
      <w:r w:rsidR="00552355" w:rsidRPr="00304562">
        <w:rPr>
          <w:b/>
        </w:rPr>
        <w:t xml:space="preserve"> </w:t>
      </w:r>
      <w:r w:rsidRPr="00304562">
        <w:rPr>
          <w:b/>
        </w:rPr>
        <w:t xml:space="preserve"> г.</w:t>
      </w:r>
    </w:p>
    <w:p w:rsidR="00E83ED6" w:rsidRPr="00304562" w:rsidRDefault="00E83ED6"/>
    <w:p w:rsidR="00E83ED6" w:rsidRPr="00304562" w:rsidRDefault="00E83ED6">
      <w:pPr>
        <w:ind w:hanging="19"/>
      </w:pPr>
      <w:r w:rsidRPr="00304562">
        <w:t>Мы, нижеподписавшиеся:</w:t>
      </w:r>
    </w:p>
    <w:p w:rsidR="00E83ED6" w:rsidRPr="00304562" w:rsidRDefault="00E83ED6"/>
    <w:p w:rsidR="00E83ED6" w:rsidRPr="00304562" w:rsidRDefault="00072CCA">
      <w:pPr>
        <w:ind w:firstLine="675"/>
        <w:jc w:val="both"/>
        <w:rPr>
          <w:b/>
        </w:rPr>
      </w:pPr>
      <w:r w:rsidRPr="00304562">
        <w:rPr>
          <w:b/>
          <w:bCs/>
        </w:rPr>
        <w:t>Общество с ограниченной ответственностью</w:t>
      </w:r>
      <w:r w:rsidR="00E83ED6" w:rsidRPr="00304562">
        <w:rPr>
          <w:b/>
          <w:bCs/>
        </w:rPr>
        <w:t xml:space="preserve"> «</w:t>
      </w:r>
      <w:r w:rsidRPr="00304562">
        <w:rPr>
          <w:b/>
          <w:bCs/>
        </w:rPr>
        <w:t>Ростовская инфраструктурная компания</w:t>
      </w:r>
      <w:r w:rsidR="00E83ED6" w:rsidRPr="00304562">
        <w:rPr>
          <w:b/>
          <w:bCs/>
        </w:rPr>
        <w:t>»</w:t>
      </w:r>
      <w:r w:rsidR="00E83ED6" w:rsidRPr="00304562">
        <w:t xml:space="preserve"> (</w:t>
      </w:r>
      <w:r w:rsidRPr="00304562">
        <w:t>ООО «РИК»</w:t>
      </w:r>
      <w:r w:rsidR="00E83ED6" w:rsidRPr="00304562">
        <w:t xml:space="preserve">), именуемое в дальнейшем «Исполнитель», в лице </w:t>
      </w:r>
      <w:r w:rsidR="00492155" w:rsidRPr="00304562">
        <w:t>Директора</w:t>
      </w:r>
      <w:r w:rsidR="00E83ED6" w:rsidRPr="00304562">
        <w:t xml:space="preserve"> </w:t>
      </w:r>
      <w:r w:rsidR="00644362">
        <w:t>Анисимова Алексея</w:t>
      </w:r>
      <w:r w:rsidR="00552355" w:rsidRPr="00304562">
        <w:t xml:space="preserve"> Николаевича</w:t>
      </w:r>
      <w:r w:rsidR="00E83ED6" w:rsidRPr="00304562">
        <w:t xml:space="preserve">, действующего на основании </w:t>
      </w:r>
      <w:r w:rsidR="001E7A92" w:rsidRPr="00304562">
        <w:t>Устава</w:t>
      </w:r>
      <w:r w:rsidR="00E83ED6" w:rsidRPr="00304562">
        <w:t xml:space="preserve">, и </w:t>
      </w:r>
    </w:p>
    <w:p w:rsidR="00E83ED6" w:rsidRPr="00304562" w:rsidRDefault="00E83ED6">
      <w:pPr>
        <w:ind w:firstLine="675"/>
        <w:jc w:val="both"/>
        <w:rPr>
          <w:b/>
        </w:rPr>
      </w:pPr>
      <w:r w:rsidRPr="00304562">
        <w:rPr>
          <w:b/>
        </w:rPr>
        <w:t>Гр.</w:t>
      </w:r>
      <w:proofErr w:type="gramStart"/>
      <w:r w:rsidR="00890165" w:rsidRPr="00304562">
        <w:rPr>
          <w:b/>
        </w:rPr>
        <w:t xml:space="preserve"> </w:t>
      </w:r>
      <w:r w:rsidR="00116F8E">
        <w:rPr>
          <w:b/>
        </w:rPr>
        <w:t xml:space="preserve">     </w:t>
      </w:r>
      <w:r w:rsidRPr="00304562">
        <w:t>,</w:t>
      </w:r>
      <w:proofErr w:type="gramEnd"/>
      <w:r w:rsidRPr="00304562">
        <w:t xml:space="preserve"> </w:t>
      </w:r>
      <w:r w:rsidR="00304562" w:rsidRPr="00304562">
        <w:t>действующий (</w:t>
      </w:r>
      <w:proofErr w:type="spellStart"/>
      <w:r w:rsidR="00304562" w:rsidRPr="00304562">
        <w:t>ая</w:t>
      </w:r>
      <w:proofErr w:type="spellEnd"/>
      <w:r w:rsidR="00304562" w:rsidRPr="00304562">
        <w:t>) от своего имени, именуемый (</w:t>
      </w:r>
      <w:proofErr w:type="spellStart"/>
      <w:r w:rsidR="00304562" w:rsidRPr="00304562">
        <w:t>ая</w:t>
      </w:r>
      <w:proofErr w:type="spellEnd"/>
      <w:r w:rsidR="00304562" w:rsidRPr="00304562">
        <w:t>) в дальнейшем «Потребитель», заключили настоящий договор о нижеследующем</w:t>
      </w:r>
      <w:r w:rsidRPr="00304562">
        <w:t>:</w:t>
      </w: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1. Предмет договора</w:t>
      </w:r>
    </w:p>
    <w:p w:rsidR="00E83ED6" w:rsidRPr="00304562" w:rsidRDefault="00072CCA">
      <w:pPr>
        <w:ind w:firstLine="684"/>
        <w:jc w:val="both"/>
      </w:pPr>
      <w:proofErr w:type="gramStart"/>
      <w:r w:rsidRPr="00304562">
        <w:rPr>
          <w:b/>
        </w:rPr>
        <w:t>ООО «РИК»</w:t>
      </w:r>
      <w:r w:rsidR="00E83ED6" w:rsidRPr="00304562">
        <w:rPr>
          <w:b/>
        </w:rPr>
        <w:t>,</w:t>
      </w:r>
      <w:r w:rsidR="00E83ED6" w:rsidRPr="00304562">
        <w:t xml:space="preserve"> являясь собственником </w:t>
      </w:r>
      <w:r w:rsidR="00CE6B91">
        <w:t>(арендатором)</w:t>
      </w:r>
      <w:r w:rsidR="00E83ED6" w:rsidRPr="00304562">
        <w:t xml:space="preserve"> подводящих сетей  газоснабжения, электроснабжения, водоснабжения, расположенных на землях </w:t>
      </w:r>
      <w:r w:rsidRPr="00304562">
        <w:t>ООО «РИК»</w:t>
      </w:r>
      <w:r w:rsidR="00E83ED6" w:rsidRPr="00304562">
        <w:t xml:space="preserve">, предоставляет в бессрочное возмездное пользование </w:t>
      </w:r>
      <w:r w:rsidR="00E83ED6" w:rsidRPr="00304562">
        <w:rPr>
          <w:b/>
        </w:rPr>
        <w:t>Потребителю</w:t>
      </w:r>
      <w:r w:rsidR="00E83ED6" w:rsidRPr="00304562">
        <w:t xml:space="preserve"> право на  под</w:t>
      </w:r>
      <w:r w:rsidR="00E83ED6" w:rsidRPr="00304562">
        <w:rPr>
          <w:color w:val="000000"/>
        </w:rPr>
        <w:t>ключение своего д</w:t>
      </w:r>
      <w:r w:rsidR="00890165" w:rsidRPr="00304562">
        <w:rPr>
          <w:color w:val="000000"/>
        </w:rPr>
        <w:t>ома, расположенного на земельном участке</w:t>
      </w:r>
      <w:r w:rsidR="00E83ED6" w:rsidRPr="00304562">
        <w:rPr>
          <w:b/>
          <w:color w:val="000000"/>
        </w:rPr>
        <w:t xml:space="preserve"> </w:t>
      </w:r>
      <w:r w:rsidR="00E83ED6" w:rsidRPr="00304562">
        <w:rPr>
          <w:color w:val="000000"/>
        </w:rPr>
        <w:t>с кадастровым</w:t>
      </w:r>
      <w:r w:rsidR="00890165" w:rsidRPr="00304562">
        <w:rPr>
          <w:color w:val="000000"/>
        </w:rPr>
        <w:t xml:space="preserve"> номером</w:t>
      </w:r>
      <w:r w:rsidR="00E83ED6" w:rsidRPr="00304562">
        <w:rPr>
          <w:color w:val="000000"/>
        </w:rPr>
        <w:t xml:space="preserve"> </w:t>
      </w:r>
      <w:r w:rsidR="00E83ED6" w:rsidRPr="00304562">
        <w:rPr>
          <w:b/>
          <w:color w:val="000000"/>
          <w:u w:val="single"/>
        </w:rPr>
        <w:t>_61:02:0600005:</w:t>
      </w:r>
      <w:r w:rsidR="00116F8E">
        <w:rPr>
          <w:b/>
          <w:color w:val="000000"/>
          <w:u w:val="single"/>
        </w:rPr>
        <w:t>___</w:t>
      </w:r>
      <w:r w:rsidR="00E83ED6" w:rsidRPr="00304562">
        <w:rPr>
          <w:b/>
        </w:rPr>
        <w:t>,</w:t>
      </w:r>
      <w:r w:rsidR="00E83ED6" w:rsidRPr="00304562">
        <w:t xml:space="preserve"> </w:t>
      </w:r>
      <w:r w:rsidR="00C45699">
        <w:rPr>
          <w:b/>
          <w:bCs/>
        </w:rPr>
        <w:t>площадью 500</w:t>
      </w:r>
      <w:r w:rsidR="00890165" w:rsidRPr="00304562">
        <w:rPr>
          <w:b/>
          <w:bCs/>
        </w:rPr>
        <w:t xml:space="preserve"> кв.м., </w:t>
      </w:r>
      <w:r w:rsidR="00E83ED6" w:rsidRPr="00304562">
        <w:t>категория земель: земли населенных пунктов, разрешен</w:t>
      </w:r>
      <w:r w:rsidR="00552355" w:rsidRPr="00304562">
        <w:t xml:space="preserve">ное использование (назначение): </w:t>
      </w:r>
      <w:r w:rsidR="009457C3" w:rsidRPr="00304562">
        <w:t>для индивидуального жилого дома,</w:t>
      </w:r>
      <w:r w:rsidR="00E83ED6" w:rsidRPr="00304562">
        <w:t xml:space="preserve"> по адресу</w:t>
      </w:r>
      <w:r w:rsidR="00E83ED6" w:rsidRPr="00304562">
        <w:rPr>
          <w:b/>
        </w:rPr>
        <w:t>:</w:t>
      </w:r>
      <w:proofErr w:type="gramEnd"/>
      <w:r w:rsidR="00E83ED6" w:rsidRPr="00304562">
        <w:rPr>
          <w:b/>
        </w:rPr>
        <w:t xml:space="preserve"> Россия,  Ростовская область, Аксайский район, поселок </w:t>
      </w:r>
      <w:proofErr w:type="spellStart"/>
      <w:r w:rsidR="00E83ED6" w:rsidRPr="00304562">
        <w:rPr>
          <w:b/>
        </w:rPr>
        <w:t>Темерницкий</w:t>
      </w:r>
      <w:proofErr w:type="spellEnd"/>
      <w:r w:rsidR="00E83ED6" w:rsidRPr="00304562">
        <w:rPr>
          <w:b/>
        </w:rPr>
        <w:t xml:space="preserve">, </w:t>
      </w:r>
      <w:r w:rsidR="00116F8E">
        <w:rPr>
          <w:b/>
        </w:rPr>
        <w:t xml:space="preserve">проезд ________ </w:t>
      </w:r>
      <w:r w:rsidR="00E83ED6" w:rsidRPr="00304562">
        <w:rPr>
          <w:color w:val="000000"/>
        </w:rPr>
        <w:t xml:space="preserve">к </w:t>
      </w:r>
      <w:r w:rsidR="00E83ED6" w:rsidRPr="00304562">
        <w:t xml:space="preserve">указанным сетям и право пользования и покупки электроэнергии, природного газа и воды. </w:t>
      </w:r>
    </w:p>
    <w:p w:rsidR="00E83ED6" w:rsidRPr="00304562" w:rsidRDefault="00E83ED6">
      <w:pPr>
        <w:ind w:left="705"/>
        <w:jc w:val="both"/>
      </w:pP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2. Регламент подключения и пользования сетями</w:t>
      </w:r>
    </w:p>
    <w:p w:rsidR="00E83ED6" w:rsidRPr="00304562" w:rsidRDefault="00E83ED6">
      <w:pPr>
        <w:ind w:left="727"/>
        <w:jc w:val="center"/>
        <w:rPr>
          <w:b/>
        </w:rPr>
      </w:pPr>
    </w:p>
    <w:p w:rsidR="00E83ED6" w:rsidRPr="00304562" w:rsidRDefault="00E83ED6">
      <w:pPr>
        <w:tabs>
          <w:tab w:val="left" w:pos="704"/>
        </w:tabs>
        <w:jc w:val="both"/>
      </w:pPr>
      <w:r w:rsidRPr="00304562">
        <w:rPr>
          <w:b/>
        </w:rPr>
        <w:t xml:space="preserve">2.1 Порядок подключения дома потребителя к сети газоснабжения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>:</w:t>
      </w:r>
    </w:p>
    <w:p w:rsidR="00E83ED6" w:rsidRPr="00304562" w:rsidRDefault="00E83ED6">
      <w:pPr>
        <w:ind w:firstLine="628"/>
        <w:jc w:val="both"/>
      </w:pPr>
      <w:r w:rsidRPr="00304562">
        <w:t>2.1.1. По итогам завершения строительства газопроводов высокого, среднего и низкого давления Исполнитель предоставляет Потребителю право пользования магистральными газовыми сетями, принадлежащим</w:t>
      </w:r>
      <w:proofErr w:type="gramStart"/>
      <w:r w:rsidRPr="00304562">
        <w:t xml:space="preserve">и </w:t>
      </w:r>
      <w:r w:rsidR="00072CCA" w:rsidRPr="00304562">
        <w:t>ООО</w:t>
      </w:r>
      <w:proofErr w:type="gramEnd"/>
      <w:r w:rsidR="00072CCA" w:rsidRPr="00304562">
        <w:t xml:space="preserve"> «РИК»</w:t>
      </w:r>
      <w:r w:rsidRPr="00304562">
        <w:t>, в виде подключения к ним.</w:t>
      </w:r>
      <w:r w:rsidR="0009643D" w:rsidRPr="00304562">
        <w:t xml:space="preserve"> </w:t>
      </w:r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 xml:space="preserve">2.1.2. Размер платы Потребителя за текущее техническое обслуживание подводящих газовых сетей определяется и рассчитывается на основании </w:t>
      </w:r>
      <w:proofErr w:type="gramStart"/>
      <w:r w:rsidRPr="00304562">
        <w:t>счетов, выставляемых Исполнителю газоснабжающими и эксплуатирующими организациями и входит</w:t>
      </w:r>
      <w:proofErr w:type="gramEnd"/>
      <w:r w:rsidRPr="00304562">
        <w:t xml:space="preserve"> в оплату услуг </w:t>
      </w:r>
      <w:r w:rsidR="00072CCA" w:rsidRPr="00304562">
        <w:t>ООО «РИК»</w:t>
      </w:r>
      <w:r w:rsidRPr="00304562">
        <w:t xml:space="preserve"> как Управляющей компании.</w:t>
      </w:r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 xml:space="preserve">2.1.3. </w:t>
      </w:r>
      <w:r w:rsidR="00116F8E" w:rsidRPr="0091725F">
        <w:t>Право Потребителя на подключение дома к магистральным газовым сетям, принадлежащим ООО «РИК», возникает по факту подписания дог</w:t>
      </w:r>
      <w:r w:rsidR="00116F8E">
        <w:t>овора купли-продажи от __.__.201_</w:t>
      </w:r>
      <w:r w:rsidR="00116F8E" w:rsidRPr="0091725F">
        <w:t>г. и выполнения Потребителем Технических условий по газификации дома</w:t>
      </w:r>
      <w:proofErr w:type="gramStart"/>
      <w:r w:rsidR="00116F8E" w:rsidRPr="0091725F">
        <w:t>.</w:t>
      </w:r>
      <w:r w:rsidRPr="00304562">
        <w:t>.</w:t>
      </w:r>
      <w:proofErr w:type="gramEnd"/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>2.1.4. Поставка газа Потребителю осуществляется газоснабжающей организацией по отдельному договору с этой организацией.</w:t>
      </w:r>
    </w:p>
    <w:p w:rsidR="00E83ED6" w:rsidRPr="00304562" w:rsidRDefault="00E83ED6" w:rsidP="00116F8E">
      <w:pPr>
        <w:ind w:firstLine="647"/>
        <w:jc w:val="both"/>
      </w:pPr>
      <w:r w:rsidRPr="00304562">
        <w:t>2.1.5. Проектирование и газификацию домовладения Потребитель осуществляет самостоятельно за свой счет.</w:t>
      </w:r>
    </w:p>
    <w:p w:rsidR="00E83ED6" w:rsidRPr="00304562" w:rsidRDefault="00116F8E">
      <w:pPr>
        <w:tabs>
          <w:tab w:val="left" w:pos="0"/>
        </w:tabs>
        <w:ind w:firstLine="675"/>
        <w:jc w:val="both"/>
      </w:pPr>
      <w:r>
        <w:t>2.1.6</w:t>
      </w:r>
      <w:r w:rsidR="00E83ED6" w:rsidRPr="00304562">
        <w:t>. Газопровод низкого давления проходит по улице.</w:t>
      </w:r>
    </w:p>
    <w:p w:rsidR="00E83ED6" w:rsidRPr="00304562" w:rsidRDefault="00E83ED6">
      <w:pPr>
        <w:tabs>
          <w:tab w:val="left" w:pos="0"/>
        </w:tabs>
        <w:ind w:firstLine="675"/>
        <w:jc w:val="both"/>
      </w:pPr>
      <w:r w:rsidRPr="00304562">
        <w:t>2.1.</w:t>
      </w:r>
      <w:r w:rsidR="00116F8E">
        <w:t>7</w:t>
      </w:r>
      <w:r w:rsidRPr="00304562">
        <w:t xml:space="preserve">. Потребитель самостоятельно заключает необходимые договоры на поставку газа, обслуживание наружного и внутреннего газопровода. Тарифы на указанные услуги определяют газоснабжающие и эксплуатирующие организации. </w:t>
      </w:r>
    </w:p>
    <w:p w:rsidR="00AE4733" w:rsidRPr="00304562" w:rsidRDefault="00AE4733" w:rsidP="00AE4733">
      <w:pPr>
        <w:ind w:left="-10" w:firstLine="650"/>
        <w:jc w:val="both"/>
      </w:pPr>
      <w:r w:rsidRPr="00304562">
        <w:rPr>
          <w:bCs/>
        </w:rPr>
        <w:t>В случае постройки дома в период до декабря 2019г. в качестве теплоносителя может использоваться электроэнергия, сжиженный углеводородный газ (СУГ), твердое топливо (</w:t>
      </w:r>
      <w:proofErr w:type="spellStart"/>
      <w:r w:rsidRPr="00304562">
        <w:rPr>
          <w:bCs/>
        </w:rPr>
        <w:t>пеллеты</w:t>
      </w:r>
      <w:proofErr w:type="spellEnd"/>
      <w:r w:rsidRPr="00304562">
        <w:rPr>
          <w:bCs/>
        </w:rPr>
        <w:t xml:space="preserve">). В случае отопления указанными источниками, </w:t>
      </w:r>
      <w:r w:rsidR="00072CCA" w:rsidRPr="00304562">
        <w:t xml:space="preserve">ООО «РИК» </w:t>
      </w:r>
      <w:r w:rsidRPr="00304562">
        <w:rPr>
          <w:bCs/>
        </w:rPr>
        <w:t xml:space="preserve">компенсирует часть расходов, потраченных потребителем на покупку теплоносителя в </w:t>
      </w:r>
      <w:proofErr w:type="gramStart"/>
      <w:r w:rsidRPr="00304562">
        <w:rPr>
          <w:bCs/>
        </w:rPr>
        <w:t>размере</w:t>
      </w:r>
      <w:proofErr w:type="gramEnd"/>
      <w:r w:rsidRPr="00304562">
        <w:rPr>
          <w:bCs/>
        </w:rPr>
        <w:t xml:space="preserve"> превышаемом стоимость природного газа, необходимого для отопления жилого дома.</w:t>
      </w:r>
    </w:p>
    <w:p w:rsidR="00E83ED6" w:rsidRPr="00304562" w:rsidRDefault="00116F8E">
      <w:pPr>
        <w:ind w:firstLine="650"/>
        <w:jc w:val="both"/>
      </w:pPr>
      <w:r>
        <w:rPr>
          <w:b/>
          <w:bCs/>
        </w:rPr>
        <w:t>2.1.8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1250"/>
        </w:tabs>
        <w:ind w:left="0" w:firstLine="710"/>
        <w:jc w:val="both"/>
        <w:rPr>
          <w:b/>
        </w:rPr>
      </w:pPr>
      <w:r w:rsidRPr="00304562">
        <w:t>произвести подключение дома к газовым сетям в соответствии с требованиями нормативно-технической и проектной документации, и нести бремя содержания магистральных газовых сетей.</w:t>
      </w:r>
    </w:p>
    <w:p w:rsidR="00E83ED6" w:rsidRPr="00304562" w:rsidRDefault="00E83ED6">
      <w:pPr>
        <w:ind w:left="-10" w:firstLine="650"/>
        <w:jc w:val="both"/>
      </w:pPr>
      <w:r w:rsidRPr="00304562">
        <w:rPr>
          <w:b/>
        </w:rPr>
        <w:t>2.1.</w:t>
      </w:r>
      <w:r w:rsidR="00116F8E">
        <w:rPr>
          <w:b/>
          <w:bCs/>
        </w:rPr>
        <w:t>9</w:t>
      </w:r>
      <w:r w:rsidRPr="00304562">
        <w:rPr>
          <w:b/>
          <w:bCs/>
        </w:rPr>
        <w:t xml:space="preserve">. </w:t>
      </w:r>
      <w:r w:rsidR="0009643D" w:rsidRPr="00304562">
        <w:rPr>
          <w:b/>
          <w:bCs/>
        </w:rPr>
        <w:t xml:space="preserve">ООО «РИК» </w:t>
      </w:r>
      <w:r w:rsidRPr="00304562">
        <w:rPr>
          <w:b/>
          <w:bCs/>
        </w:rPr>
        <w:t>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10"/>
        <w:jc w:val="both"/>
      </w:pPr>
      <w:r w:rsidRPr="00304562">
        <w:t>эффективно расходовать указанные денежные средства, оплаченные Потребителем,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lastRenderedPageBreak/>
        <w:t xml:space="preserve">вести учет </w:t>
      </w:r>
      <w:proofErr w:type="spellStart"/>
      <w:r w:rsidRPr="00304562">
        <w:t>газопотребителей</w:t>
      </w:r>
      <w:proofErr w:type="spellEnd"/>
      <w:r w:rsidRPr="00304562">
        <w:t xml:space="preserve"> с отражением прав пользования </w:t>
      </w:r>
      <w:proofErr w:type="spellStart"/>
      <w:r w:rsidRPr="00304562">
        <w:t>газопотребителей</w:t>
      </w:r>
      <w:proofErr w:type="spellEnd"/>
      <w:r w:rsidRPr="00304562">
        <w:t>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 xml:space="preserve">выдать </w:t>
      </w:r>
      <w:proofErr w:type="spellStart"/>
      <w:r w:rsidRPr="00304562">
        <w:t>газопотребителю</w:t>
      </w:r>
      <w:proofErr w:type="spellEnd"/>
      <w:r w:rsidRPr="00304562">
        <w:t xml:space="preserve"> согласие на подключение к магистральным газовым сетям.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>надлежащим образом оформить техническую и правовую документацию на магистрали высокого, среднего и низкого давления и обеспечить сохранность подлинников документов.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>выступать собственником магистрали высокого, среднего и низкого давления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0"/>
        </w:tabs>
        <w:ind w:left="0" w:firstLine="700"/>
        <w:jc w:val="both"/>
      </w:pPr>
      <w:r w:rsidRPr="00304562">
        <w:t xml:space="preserve">осуществлять от своего имени в интересах всех </w:t>
      </w:r>
      <w:proofErr w:type="spellStart"/>
      <w:r w:rsidRPr="00304562">
        <w:t>газопотребителей</w:t>
      </w:r>
      <w:proofErr w:type="spellEnd"/>
      <w:r w:rsidRPr="00304562">
        <w:t xml:space="preserve"> и за их счет все необходимые мероприятия по содержанию и обслуживанию указанных магистралей.</w:t>
      </w:r>
    </w:p>
    <w:p w:rsidR="00E83ED6" w:rsidRPr="00304562" w:rsidRDefault="00E83ED6">
      <w:pPr>
        <w:jc w:val="both"/>
      </w:pPr>
    </w:p>
    <w:p w:rsidR="00E83ED6" w:rsidRPr="00304562" w:rsidRDefault="00E83ED6">
      <w:pPr>
        <w:jc w:val="both"/>
      </w:pPr>
      <w:r w:rsidRPr="00304562">
        <w:rPr>
          <w:b/>
        </w:rPr>
        <w:t xml:space="preserve">2.2. Порядок подключения дома Потребителя к сети электроснабжения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>:</w:t>
      </w:r>
    </w:p>
    <w:p w:rsidR="00E83ED6" w:rsidRPr="00304562" w:rsidRDefault="00E83ED6">
      <w:pPr>
        <w:tabs>
          <w:tab w:val="left" w:pos="1440"/>
        </w:tabs>
        <w:ind w:left="-13" w:firstLine="675"/>
        <w:jc w:val="both"/>
      </w:pPr>
      <w:r w:rsidRPr="00304562">
        <w:t>2.2.1. По завер</w:t>
      </w:r>
      <w:r w:rsidR="009457C3" w:rsidRPr="00304562">
        <w:t xml:space="preserve">шении строительства подводящей </w:t>
      </w:r>
      <w:r w:rsidRPr="00304562">
        <w:t xml:space="preserve">и распределительной электрической сети Исполнитель предоставляет Потребителю право подключения дома к данной сети и пользования электрической энергией. Потребитель оплачивает потребленную электроэнергию по показаниям индивидуальных счетчиков </w:t>
      </w:r>
      <w:proofErr w:type="gramStart"/>
      <w:r w:rsidRPr="00304562">
        <w:t>согласно тарифов</w:t>
      </w:r>
      <w:proofErr w:type="gramEnd"/>
      <w:r w:rsidRPr="00304562">
        <w:t xml:space="preserve"> ПАО «МРСК Юг».</w:t>
      </w:r>
    </w:p>
    <w:p w:rsidR="00E83ED6" w:rsidRPr="00304562" w:rsidRDefault="00E83ED6">
      <w:pPr>
        <w:tabs>
          <w:tab w:val="left" w:pos="1440"/>
        </w:tabs>
        <w:ind w:firstLine="650"/>
        <w:jc w:val="both"/>
      </w:pPr>
      <w:r w:rsidRPr="00304562">
        <w:t>2.2.2. Плата Потребителя за текущее техническое обслуживание</w:t>
      </w:r>
      <w:r w:rsidR="009457C3" w:rsidRPr="00304562">
        <w:t xml:space="preserve"> подводящих электрических сетей</w:t>
      </w:r>
      <w:r w:rsidRPr="00304562">
        <w:t xml:space="preserve"> и оплата расходов на освещение улиц и мест общего пользования входит в оплату услуг </w:t>
      </w:r>
      <w:r w:rsidRPr="00304562">
        <w:br/>
      </w:r>
      <w:r w:rsidR="00072CCA" w:rsidRPr="00304562">
        <w:t>ООО «РИК»</w:t>
      </w:r>
      <w:r w:rsidRPr="00304562">
        <w:t xml:space="preserve"> как Управляющей компании. </w:t>
      </w:r>
    </w:p>
    <w:p w:rsidR="00E83ED6" w:rsidRPr="00304562" w:rsidRDefault="00E83ED6">
      <w:pPr>
        <w:tabs>
          <w:tab w:val="left" w:pos="1440"/>
        </w:tabs>
        <w:ind w:left="-13" w:firstLine="625"/>
        <w:jc w:val="both"/>
      </w:pPr>
      <w:r w:rsidRPr="00304562">
        <w:t xml:space="preserve">2.2.3. Право Потребителя на подключение дома к Электрической сети Исполнителя возникает по факту </w:t>
      </w:r>
      <w:r w:rsidR="00116F8E" w:rsidRPr="0091725F">
        <w:t>подписания дог</w:t>
      </w:r>
      <w:r w:rsidR="00116F8E">
        <w:t>овора купли-продажи от __.__.201_</w:t>
      </w:r>
      <w:r w:rsidR="00116F8E" w:rsidRPr="0091725F">
        <w:t>г.</w:t>
      </w:r>
      <w:r w:rsidRPr="00304562">
        <w:t xml:space="preserve"> и выполнения Потребителем Технических условий по электрификации дома.</w:t>
      </w:r>
    </w:p>
    <w:p w:rsidR="00E83ED6" w:rsidRPr="00304562" w:rsidRDefault="00E83ED6">
      <w:pPr>
        <w:tabs>
          <w:tab w:val="left" w:pos="1440"/>
        </w:tabs>
        <w:ind w:firstLine="638"/>
        <w:jc w:val="both"/>
      </w:pPr>
      <w:r w:rsidRPr="00304562">
        <w:t xml:space="preserve">2.2.4. Поставка электроэнергии Потребителю осуществляется </w:t>
      </w:r>
      <w:r w:rsidR="00072CCA" w:rsidRPr="00304562">
        <w:t>ООО «РИК»</w:t>
      </w:r>
      <w:r w:rsidRPr="00304562">
        <w:t>.</w:t>
      </w:r>
    </w:p>
    <w:p w:rsidR="00E83ED6" w:rsidRPr="00304562" w:rsidRDefault="009457C3">
      <w:pPr>
        <w:ind w:left="-13" w:firstLine="650"/>
        <w:jc w:val="both"/>
      </w:pPr>
      <w:r w:rsidRPr="00304562">
        <w:t xml:space="preserve">2.2.5. Проектирование и </w:t>
      </w:r>
      <w:r w:rsidR="00BA17B2" w:rsidRPr="00304562">
        <w:t xml:space="preserve">электрификацию </w:t>
      </w:r>
      <w:r w:rsidR="00E83ED6" w:rsidRPr="00304562">
        <w:t>домовладения Потребитель осуществляет самостоятельно за свой счет.</w:t>
      </w:r>
    </w:p>
    <w:p w:rsidR="00E83ED6" w:rsidRPr="00304562" w:rsidRDefault="00E83ED6" w:rsidP="00116F8E">
      <w:pPr>
        <w:ind w:left="-13" w:firstLine="638"/>
        <w:jc w:val="both"/>
        <w:rPr>
          <w:b/>
          <w:bCs/>
        </w:rPr>
      </w:pPr>
      <w:r w:rsidRPr="00304562">
        <w:t xml:space="preserve">2.2.6. Вводной электрощит, к которому подключается </w:t>
      </w:r>
      <w:proofErr w:type="gramStart"/>
      <w:r w:rsidRPr="00304562">
        <w:t>потребитель</w:t>
      </w:r>
      <w:proofErr w:type="gramEnd"/>
      <w:r w:rsidRPr="00304562">
        <w:t xml:space="preserve"> размещается на опоре на границе земельного участка Потребителя.</w:t>
      </w:r>
    </w:p>
    <w:p w:rsidR="00E83ED6" w:rsidRPr="00304562" w:rsidRDefault="00116F8E">
      <w:pPr>
        <w:ind w:left="690" w:hanging="35"/>
        <w:jc w:val="both"/>
      </w:pPr>
      <w:r>
        <w:rPr>
          <w:b/>
          <w:bCs/>
        </w:rPr>
        <w:t>2.2.7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720"/>
          <w:tab w:val="left" w:pos="1305"/>
        </w:tabs>
        <w:ind w:left="0" w:firstLine="720"/>
        <w:jc w:val="both"/>
        <w:rPr>
          <w:b/>
          <w:bCs/>
        </w:rPr>
      </w:pPr>
      <w:r w:rsidRPr="00304562">
        <w:t>произвести подключения своего дома к вводному щиту в соответствии с требованиями нормативно-технической и проектной документации, и нести бремя содержания магистральных электрических сетей.</w:t>
      </w:r>
    </w:p>
    <w:p w:rsidR="00E83ED6" w:rsidRPr="00304562" w:rsidRDefault="009457C3" w:rsidP="009457C3">
      <w:pPr>
        <w:jc w:val="both"/>
      </w:pPr>
      <w:r w:rsidRPr="00304562">
        <w:rPr>
          <w:b/>
          <w:bCs/>
        </w:rPr>
        <w:t xml:space="preserve">            </w:t>
      </w:r>
      <w:r w:rsidR="00116F8E">
        <w:rPr>
          <w:b/>
          <w:bCs/>
        </w:rPr>
        <w:t>2.2.8</w:t>
      </w:r>
      <w:r w:rsidR="00E83ED6" w:rsidRPr="00304562">
        <w:rPr>
          <w:b/>
          <w:bCs/>
        </w:rPr>
        <w:t>. Исполнитель 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675"/>
          <w:tab w:val="left" w:pos="1230"/>
        </w:tabs>
        <w:ind w:left="0" w:firstLine="720"/>
        <w:jc w:val="both"/>
      </w:pPr>
      <w:r w:rsidRPr="00304562">
        <w:t xml:space="preserve">круглосуточно предоставлять Потребителю электроэнергию переменного тока с качествами напряжения и частоты, гарантируемыми ГОСТом 13109-87 и «Электроустановки зданий, основные положения», и Инструкцией по электроснабжению индивидуальных жилых домов и других частных сооружений № 42-6/8-ЗТ от 21.03.1994 г. 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35"/>
        <w:jc w:val="both"/>
      </w:pPr>
      <w:r w:rsidRPr="00304562">
        <w:t xml:space="preserve">предоставлять Потребителю электроэнергию со следующими параметрами качества: номинальное напряжение — </w:t>
      </w:r>
      <w:r w:rsidR="00080AFB" w:rsidRPr="00304562">
        <w:t>380</w:t>
      </w:r>
      <w:r w:rsidRPr="00304562">
        <w:t xml:space="preserve"> В., допустимое отклонение частоты: номинальное  (+ -) 024 Гц,  максимальное  (+ -) 0,4 Гц.  В послеаварийный режим работы электросети допускается отклонение частоты от + 0,5 Гц до — 1 Гц,  общей продолжительности за год не более 90 часов.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направить и эффективно расходовать указанные средства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вести учет Потребителей с отражением прав пользования потребителей,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своевременно оплачивать ПАО «МРСК Юг» потребленную Исполнителем и индивидуальными Потребителями электроэнергию;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надлежащим образом оформить техническую и правовую документацию на магистральные и внутренние (поселковые) электрические сети и обеспечить сохранность подлинников документов;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выступать собственником м</w:t>
      </w:r>
      <w:r w:rsidR="00344099" w:rsidRPr="00304562">
        <w:t xml:space="preserve">агистральных и </w:t>
      </w:r>
      <w:proofErr w:type="spellStart"/>
      <w:r w:rsidR="00344099" w:rsidRPr="00304562">
        <w:t>внутрипоселковых</w:t>
      </w:r>
      <w:proofErr w:type="spellEnd"/>
      <w:r w:rsidRPr="00304562">
        <w:t xml:space="preserve"> электрических сете</w:t>
      </w:r>
      <w:r w:rsidR="00344099" w:rsidRPr="00304562">
        <w:t>й</w:t>
      </w:r>
      <w:r w:rsidRPr="00304562">
        <w:t xml:space="preserve">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осуществлять от своего имени в интересах всех потребителей и за их счет все необходимые мероприятия по содержанию и обслуживанию указанных сетей.</w:t>
      </w:r>
    </w:p>
    <w:p w:rsidR="00E83ED6" w:rsidRDefault="00E83ED6">
      <w:pPr>
        <w:ind w:left="15" w:firstLine="600"/>
        <w:jc w:val="both"/>
      </w:pPr>
      <w:r w:rsidRPr="00304562">
        <w:t>2.2.</w:t>
      </w:r>
      <w:r w:rsidR="00116F8E">
        <w:t>9</w:t>
      </w:r>
      <w:r w:rsidRPr="00304562">
        <w:t>. В случае отчуждения Потребителем земельного участка с расположенным на нем жилым домом или без такового, Потребитель переуступает право подключения к электрическим сетям третьему лицу при наличии полной оплаты.</w:t>
      </w:r>
    </w:p>
    <w:p w:rsidR="00116F8E" w:rsidRDefault="00116F8E">
      <w:pPr>
        <w:ind w:left="15" w:firstLine="600"/>
        <w:jc w:val="both"/>
      </w:pPr>
    </w:p>
    <w:p w:rsidR="00116F8E" w:rsidRPr="00304562" w:rsidRDefault="00116F8E">
      <w:pPr>
        <w:ind w:left="15" w:firstLine="600"/>
        <w:jc w:val="both"/>
        <w:rPr>
          <w:b/>
        </w:rPr>
      </w:pPr>
    </w:p>
    <w:p w:rsidR="00E83ED6" w:rsidRPr="00304562" w:rsidRDefault="00E83ED6">
      <w:pPr>
        <w:ind w:firstLine="715"/>
        <w:jc w:val="both"/>
        <w:rPr>
          <w:b/>
        </w:rPr>
      </w:pPr>
    </w:p>
    <w:p w:rsidR="00E83ED6" w:rsidRPr="00304562" w:rsidRDefault="00E83ED6">
      <w:pPr>
        <w:tabs>
          <w:tab w:val="left" w:pos="675"/>
        </w:tabs>
        <w:jc w:val="both"/>
      </w:pPr>
      <w:r w:rsidRPr="00304562">
        <w:rPr>
          <w:b/>
        </w:rPr>
        <w:lastRenderedPageBreak/>
        <w:t xml:space="preserve">2.3 Порядок подключение дома Потребителя к сети водоснабжения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 xml:space="preserve">: </w:t>
      </w:r>
    </w:p>
    <w:p w:rsidR="00E83ED6" w:rsidRPr="00304562" w:rsidRDefault="00E83ED6">
      <w:pPr>
        <w:tabs>
          <w:tab w:val="left" w:pos="1440"/>
        </w:tabs>
        <w:ind w:left="-15" w:firstLine="705"/>
        <w:jc w:val="both"/>
      </w:pPr>
      <w:r w:rsidRPr="00304562">
        <w:t xml:space="preserve">2.3.1. По завершении строительства распределительной водопроводной сети Исполнитель предоставляет Потребителю право подключения дома к данной </w:t>
      </w:r>
      <w:proofErr w:type="gramStart"/>
      <w:r w:rsidRPr="00304562">
        <w:t>сети</w:t>
      </w:r>
      <w:proofErr w:type="gramEnd"/>
      <w:r w:rsidRPr="00304562">
        <w:t xml:space="preserve"> и потреблять воду.</w:t>
      </w:r>
    </w:p>
    <w:p w:rsidR="00E83ED6" w:rsidRPr="00304562" w:rsidRDefault="00E83ED6">
      <w:pPr>
        <w:tabs>
          <w:tab w:val="left" w:pos="1440"/>
        </w:tabs>
        <w:ind w:firstLine="630"/>
        <w:jc w:val="both"/>
      </w:pPr>
      <w:r w:rsidRPr="00304562">
        <w:t>2.3.2. Размер платы Потребителя за воду определяется ежегодно; техническое обслуживание водопроводных сетей входит в оплату услуг Управляющей компании.</w:t>
      </w:r>
    </w:p>
    <w:p w:rsidR="00E83ED6" w:rsidRPr="00304562" w:rsidRDefault="00E83ED6">
      <w:pPr>
        <w:tabs>
          <w:tab w:val="left" w:pos="1440"/>
        </w:tabs>
        <w:ind w:firstLine="660"/>
        <w:jc w:val="both"/>
      </w:pPr>
      <w:r w:rsidRPr="00304562">
        <w:t xml:space="preserve">2.3.3. Право Потребителя на подключение дома к водопроводной сети Исполнителя возникает по факту </w:t>
      </w:r>
      <w:r w:rsidR="008952D2" w:rsidRPr="0091725F">
        <w:t>подписания дог</w:t>
      </w:r>
      <w:r w:rsidR="008952D2">
        <w:t>овора купли-продажи от __.__.201_г.</w:t>
      </w:r>
      <w:r w:rsidRPr="00304562">
        <w:t xml:space="preserve"> </w:t>
      </w:r>
    </w:p>
    <w:p w:rsidR="00E83ED6" w:rsidRPr="00304562" w:rsidRDefault="00E83ED6">
      <w:pPr>
        <w:tabs>
          <w:tab w:val="left" w:pos="1440"/>
        </w:tabs>
        <w:ind w:firstLine="660"/>
        <w:jc w:val="both"/>
      </w:pPr>
      <w:r w:rsidRPr="00304562">
        <w:t>2.3.4. Проектирование водоснабжения домовладения Потребитель осуществляет самостоятельно за свой счет.</w:t>
      </w:r>
    </w:p>
    <w:p w:rsidR="00E83ED6" w:rsidRPr="00304562" w:rsidRDefault="008952D2" w:rsidP="008952D2">
      <w:pPr>
        <w:tabs>
          <w:tab w:val="left" w:pos="0"/>
        </w:tabs>
        <w:ind w:left="15" w:firstLine="615"/>
        <w:jc w:val="both"/>
        <w:rPr>
          <w:b/>
          <w:bCs/>
        </w:rPr>
      </w:pPr>
      <w:r>
        <w:t>2.3.5</w:t>
      </w:r>
      <w:r w:rsidR="00E83ED6" w:rsidRPr="00304562">
        <w:t xml:space="preserve">. </w:t>
      </w:r>
      <w:proofErr w:type="gramStart"/>
      <w:r w:rsidR="00E83ED6" w:rsidRPr="00304562">
        <w:t>Вводной колодец, к которому подключается потребитель, размещается на улице исходя из технической целесообразности.</w:t>
      </w:r>
      <w:proofErr w:type="gramEnd"/>
    </w:p>
    <w:p w:rsidR="00E83ED6" w:rsidRPr="00304562" w:rsidRDefault="008952D2">
      <w:pPr>
        <w:ind w:firstLine="630"/>
        <w:jc w:val="both"/>
      </w:pPr>
      <w:r>
        <w:rPr>
          <w:b/>
          <w:bCs/>
        </w:rPr>
        <w:t>2.3.6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720"/>
          <w:tab w:val="left" w:pos="1305"/>
        </w:tabs>
        <w:ind w:left="0" w:firstLine="690"/>
        <w:jc w:val="both"/>
        <w:rPr>
          <w:b/>
        </w:rPr>
      </w:pPr>
      <w:r w:rsidRPr="00304562">
        <w:t>произвести подключения своего дома к водопроводу в соответствии с требованиями нормативно-технической и проектной документации, и нести бремя содержания водопроводных сетей.</w:t>
      </w:r>
    </w:p>
    <w:p w:rsidR="00E83ED6" w:rsidRPr="00304562" w:rsidRDefault="00E83ED6">
      <w:pPr>
        <w:ind w:firstLine="630"/>
        <w:jc w:val="both"/>
      </w:pPr>
      <w:r w:rsidRPr="00304562">
        <w:rPr>
          <w:b/>
        </w:rPr>
        <w:t>2.3.</w:t>
      </w:r>
      <w:r w:rsidR="008952D2">
        <w:rPr>
          <w:b/>
        </w:rPr>
        <w:t>7</w:t>
      </w:r>
      <w:r w:rsidRPr="00304562">
        <w:rPr>
          <w:b/>
          <w:bCs/>
        </w:rPr>
        <w:t>. Исполнитель 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оказывать услуги по снабжению неочищенной водой хозяйственно-бытового назначения для нужд Потребителя. В объем услуг входит круглосуточное предоставление Потребителю неочищенной воды хозяйственно-бытового назначения с качеством воды артезианской скважины с глубиной отбора 75-85 м, с содержанием минеральных солей 2.2-3 мг/л.;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Проводить текущий ремонт общей линии, а также готовить систему водоснабжения к сезонной эксплуатации;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Эффективно расходовать денежные средства Потребителя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 xml:space="preserve">вести учет </w:t>
      </w:r>
      <w:proofErr w:type="spellStart"/>
      <w:r w:rsidRPr="00304562">
        <w:t>водопотребителей</w:t>
      </w:r>
      <w:proofErr w:type="spellEnd"/>
      <w:r w:rsidRPr="00304562">
        <w:t xml:space="preserve"> с отражением прав пользования потребителей,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надлежащим образом оформить техническую и правовую документацию на водопроводные сети и обеспечить сохранность подлинников документов;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выступать собственником водопроводных сетей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осуществлять от своего имени в интересах всех потребителей и за их счет все необходимые мероприятия по содержанию и обслуживанию указанных сетей.</w:t>
      </w:r>
    </w:p>
    <w:p w:rsidR="00E83ED6" w:rsidRPr="00304562" w:rsidRDefault="008952D2">
      <w:pPr>
        <w:tabs>
          <w:tab w:val="left" w:pos="720"/>
        </w:tabs>
        <w:ind w:left="-15" w:firstLine="645"/>
        <w:jc w:val="both"/>
      </w:pPr>
      <w:r>
        <w:t>2.3.8</w:t>
      </w:r>
      <w:r w:rsidR="00E83ED6" w:rsidRPr="00304562">
        <w:t>. В случае отчуждения Потребителем земельного участка с расположенным на нем жилым домом или без такового, Потребитель переуступает право подключения к водопроводным сетям третьему лицу при наличии полной оплаты.</w:t>
      </w:r>
    </w:p>
    <w:p w:rsidR="00E83ED6" w:rsidRPr="00304562" w:rsidRDefault="00E83ED6">
      <w:pPr>
        <w:ind w:left="-10" w:firstLine="650"/>
        <w:jc w:val="both"/>
      </w:pPr>
      <w:r w:rsidRPr="00304562">
        <w:t>3. Реализация права подключения и пользования коммуникациями возможна исключительно при условии заключения Договора обслуживания с Управляющей компанией.</w:t>
      </w:r>
    </w:p>
    <w:p w:rsidR="00E83ED6" w:rsidRPr="00304562" w:rsidRDefault="00E83ED6">
      <w:pPr>
        <w:ind w:firstLine="610"/>
        <w:jc w:val="both"/>
      </w:pPr>
      <w:r w:rsidRPr="00304562">
        <w:t>4. Настоящий Договор вступает в силу с момента его п</w:t>
      </w:r>
      <w:r w:rsidR="009457C3" w:rsidRPr="00304562">
        <w:t xml:space="preserve">одписания Сторонами и является </w:t>
      </w:r>
      <w:r w:rsidRPr="00304562">
        <w:t>бессрочным.</w:t>
      </w:r>
    </w:p>
    <w:p w:rsidR="00E83ED6" w:rsidRPr="00304562" w:rsidRDefault="00E83ED6" w:rsidP="00080AFB">
      <w:pPr>
        <w:ind w:firstLine="610"/>
        <w:jc w:val="both"/>
        <w:rPr>
          <w:color w:val="000000"/>
        </w:rPr>
      </w:pPr>
      <w:r w:rsidRPr="00304562">
        <w:t xml:space="preserve">5. </w:t>
      </w:r>
      <w:r w:rsidR="00080AFB" w:rsidRPr="00304562">
        <w:t>Данный договор носит разрешительный характер и не является основанием для платежей.</w:t>
      </w:r>
      <w:r w:rsidR="00080AFB" w:rsidRPr="00304562">
        <w:rPr>
          <w:color w:val="000000"/>
        </w:rPr>
        <w:t xml:space="preserve"> Оплата</w:t>
      </w:r>
      <w:r w:rsidRPr="00304562">
        <w:rPr>
          <w:color w:val="000000"/>
        </w:rPr>
        <w:t xml:space="preserve"> будет производиться в </w:t>
      </w:r>
      <w:r w:rsidR="009457C3" w:rsidRPr="00304562">
        <w:rPr>
          <w:color w:val="000000"/>
        </w:rPr>
        <w:t xml:space="preserve">следующем порядке: Потребитель </w:t>
      </w:r>
      <w:proofErr w:type="gramStart"/>
      <w:r w:rsidRPr="00304562">
        <w:rPr>
          <w:color w:val="000000"/>
        </w:rPr>
        <w:t>оплачивает сумму по</w:t>
      </w:r>
      <w:proofErr w:type="gramEnd"/>
      <w:r w:rsidRPr="00304562">
        <w:rPr>
          <w:color w:val="000000"/>
        </w:rPr>
        <w:t xml:space="preserve"> следующему графику: </w:t>
      </w:r>
      <w:r w:rsidR="00033BB4" w:rsidRPr="00304562">
        <w:rPr>
          <w:color w:val="000000"/>
        </w:rPr>
        <w:t>в соответствии с п.3 договора купли-</w:t>
      </w:r>
      <w:r w:rsidR="009457C3" w:rsidRPr="00304562">
        <w:rPr>
          <w:color w:val="000000"/>
        </w:rPr>
        <w:t>продажи земельн</w:t>
      </w:r>
      <w:r w:rsidR="008952D2">
        <w:rPr>
          <w:color w:val="000000"/>
        </w:rPr>
        <w:t>ого участка</w:t>
      </w:r>
      <w:r w:rsidR="004001A7" w:rsidRPr="00304562">
        <w:rPr>
          <w:color w:val="000000"/>
        </w:rPr>
        <w:t xml:space="preserve"> от </w:t>
      </w:r>
      <w:r w:rsidR="008952D2">
        <w:rPr>
          <w:color w:val="000000"/>
        </w:rPr>
        <w:t>__.__</w:t>
      </w:r>
      <w:r w:rsidR="00FC1221" w:rsidRPr="00304562">
        <w:rPr>
          <w:color w:val="000000"/>
        </w:rPr>
        <w:t>.2018</w:t>
      </w:r>
      <w:r w:rsidR="00033BB4" w:rsidRPr="00304562">
        <w:rPr>
          <w:color w:val="000000"/>
        </w:rPr>
        <w:t xml:space="preserve"> г.</w:t>
      </w:r>
    </w:p>
    <w:p w:rsidR="00E83ED6" w:rsidRPr="00304562" w:rsidRDefault="00E83ED6">
      <w:pPr>
        <w:ind w:left="-10" w:firstLine="670"/>
        <w:jc w:val="both"/>
      </w:pPr>
      <w:r w:rsidRPr="00304562">
        <w:t xml:space="preserve">В случае нарушения оговоренного графика платежей, </w:t>
      </w:r>
      <w:r w:rsidR="00072CCA" w:rsidRPr="00304562">
        <w:t xml:space="preserve">ООО «РИК» </w:t>
      </w:r>
      <w:r w:rsidRPr="00304562">
        <w:t>имеет право прекратить предоставление права пользования инженерными сетями с отключением Потребителя и расторгнуть Договор в одностороннем порядке.</w:t>
      </w:r>
    </w:p>
    <w:p w:rsidR="00E83ED6" w:rsidRPr="00304562" w:rsidRDefault="00E83ED6">
      <w:pPr>
        <w:ind w:firstLine="660"/>
        <w:jc w:val="both"/>
      </w:pPr>
      <w:r w:rsidRPr="00304562">
        <w:t>6. Внесение в настоящий Договор изменений, а также досрочное расторжение настоящего Договора возможно по письменному соглашению Сторон.</w:t>
      </w:r>
    </w:p>
    <w:p w:rsidR="00E83ED6" w:rsidRPr="00304562" w:rsidRDefault="00E83ED6">
      <w:pPr>
        <w:ind w:firstLine="660"/>
        <w:jc w:val="both"/>
      </w:pPr>
      <w:r w:rsidRPr="00304562">
        <w:t>7. По всем вопросам, не урегулированным настоящим Договором, Стороны руководствуются             требованиями действующего законодательства РФ.</w:t>
      </w:r>
    </w:p>
    <w:p w:rsidR="00E83ED6" w:rsidRPr="00304562" w:rsidRDefault="00E83ED6">
      <w:pPr>
        <w:ind w:firstLine="670"/>
        <w:jc w:val="both"/>
      </w:pPr>
      <w:r w:rsidRPr="00304562">
        <w:t xml:space="preserve">8. Споры Сторон рассматриваются путем переговоров между Исполнителем и Потребителем. В случае не достижения Сторонами согласия по вопросам, связанных с исполнением настоящего Договора, спор разрешается в судебном порядке в Ленинском районном суде </w:t>
      </w:r>
      <w:proofErr w:type="gramStart"/>
      <w:r w:rsidRPr="00304562">
        <w:t>г</w:t>
      </w:r>
      <w:proofErr w:type="gramEnd"/>
      <w:r w:rsidRPr="00304562">
        <w:t>. Ростова-на-Дону либо у мирового судьи судебного участка №2 Ленинского района г. Ростова-на-Дону в порядке ст. 32 Гражданского процессуального кодексам Российской Федерации (договорная подсудность).</w:t>
      </w:r>
    </w:p>
    <w:p w:rsidR="00E83ED6" w:rsidRPr="00304562" w:rsidRDefault="00E83ED6">
      <w:pPr>
        <w:ind w:firstLine="680"/>
        <w:jc w:val="both"/>
      </w:pPr>
      <w:r w:rsidRPr="00304562">
        <w:t>9. Настоящий Договор составлен в двух экземплярах имеющих одинаковую юридическую силу, по одному для каждой из Сторон.</w:t>
      </w:r>
    </w:p>
    <w:p w:rsidR="00E83ED6" w:rsidRPr="00304562" w:rsidRDefault="00E83ED6" w:rsidP="00304562">
      <w:pPr>
        <w:ind w:firstLine="660"/>
        <w:jc w:val="both"/>
        <w:rPr>
          <w:b/>
        </w:rPr>
      </w:pPr>
      <w:r w:rsidRPr="00304562">
        <w:t xml:space="preserve">10. </w:t>
      </w:r>
      <w:proofErr w:type="gramStart"/>
      <w:r w:rsidRPr="00304562">
        <w:t>В соответствии с требованием Федерального закона №152-ФЗ от 27.07.2006</w:t>
      </w:r>
      <w:r w:rsidR="004001A7" w:rsidRPr="00304562">
        <w:t xml:space="preserve"> г. «О персональных данных» я, </w:t>
      </w:r>
      <w:r w:rsidR="008952D2" w:rsidRPr="008952D2">
        <w:t>_____________________</w:t>
      </w:r>
      <w:r w:rsidRPr="00304562">
        <w:t xml:space="preserve"> даю свое согласие на обработку, сбор, систематизацию, накопление, хранение, обновление, изменение, использование, обезличивание, </w:t>
      </w:r>
      <w:r w:rsidRPr="00304562">
        <w:lastRenderedPageBreak/>
        <w:t>блокирование, уничтожение следующих моих персональных данных: фамилия, имя, отчество; ИНН; почтовый адрес; фактический адрес; телефон; адрес электронной почты.</w:t>
      </w:r>
      <w:proofErr w:type="gramEnd"/>
    </w:p>
    <w:p w:rsidR="00E83ED6" w:rsidRPr="00304562" w:rsidRDefault="00E83ED6">
      <w:pPr>
        <w:pStyle w:val="a7"/>
        <w:widowControl w:val="0"/>
        <w:tabs>
          <w:tab w:val="left" w:pos="720"/>
        </w:tabs>
        <w:spacing w:after="0"/>
        <w:ind w:firstLine="647"/>
        <w:jc w:val="both"/>
        <w:textAlignment w:val="baseline"/>
      </w:pPr>
      <w:r w:rsidRPr="00304562">
        <w:t>Исполнитель вправе обрабатывать мои персональные данные с использование средств автоматизации, а также без использования таких средств.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E83ED6" w:rsidRPr="00304562" w:rsidRDefault="00E83ED6">
      <w:pPr>
        <w:pStyle w:val="a7"/>
        <w:widowControl w:val="0"/>
        <w:tabs>
          <w:tab w:val="left" w:pos="720"/>
        </w:tabs>
        <w:spacing w:after="0"/>
        <w:ind w:firstLine="619"/>
        <w:jc w:val="both"/>
        <w:textAlignment w:val="baseline"/>
      </w:pPr>
      <w:r w:rsidRPr="00304562">
        <w:t>В случае неправомерного использования предоставленных данных, согласие отзывается путем подачи письменного заявления субъекта персональных данных.</w:t>
      </w:r>
    </w:p>
    <w:p w:rsidR="00E83ED6" w:rsidRPr="00304562" w:rsidRDefault="00E83ED6">
      <w:pPr>
        <w:pStyle w:val="a7"/>
        <w:widowControl w:val="0"/>
        <w:tabs>
          <w:tab w:val="left" w:pos="720"/>
        </w:tabs>
        <w:spacing w:after="0"/>
        <w:ind w:firstLine="647"/>
        <w:jc w:val="both"/>
        <w:textAlignment w:val="baseline"/>
      </w:pPr>
    </w:p>
    <w:p w:rsidR="00E83ED6" w:rsidRPr="00304562" w:rsidRDefault="00E83ED6">
      <w:pPr>
        <w:ind w:firstLine="703"/>
        <w:jc w:val="both"/>
        <w:rPr>
          <w:b/>
        </w:rPr>
      </w:pPr>
      <w:r w:rsidRPr="00304562">
        <w:t>Подпись ________________________/____________________       Дата ________________</w:t>
      </w:r>
    </w:p>
    <w:p w:rsidR="00E83ED6" w:rsidRPr="00304562" w:rsidRDefault="00E83ED6">
      <w:pPr>
        <w:jc w:val="center"/>
        <w:rPr>
          <w:b/>
        </w:rPr>
      </w:pP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11. Юридические адреса сторон:</w:t>
      </w:r>
    </w:p>
    <w:p w:rsidR="00E83ED6" w:rsidRPr="00304562" w:rsidRDefault="00E83ED6">
      <w:pPr>
        <w:jc w:val="center"/>
        <w:rPr>
          <w:b/>
        </w:rPr>
      </w:pPr>
    </w:p>
    <w:p w:rsidR="00E83ED6" w:rsidRPr="00304562" w:rsidRDefault="00072CCA">
      <w:pPr>
        <w:jc w:val="both"/>
      </w:pPr>
      <w:r w:rsidRPr="00304562">
        <w:rPr>
          <w:b/>
        </w:rPr>
        <w:t>Общество с ограниченной ответственностью</w:t>
      </w:r>
      <w:r w:rsidR="00E83ED6" w:rsidRPr="00304562">
        <w:rPr>
          <w:b/>
        </w:rPr>
        <w:t xml:space="preserve"> «</w:t>
      </w:r>
      <w:r w:rsidRPr="00304562">
        <w:rPr>
          <w:b/>
        </w:rPr>
        <w:t>Ростовская инфраструктурная компания</w:t>
      </w:r>
      <w:r w:rsidR="00E83ED6" w:rsidRPr="00304562">
        <w:rPr>
          <w:b/>
        </w:rPr>
        <w:t>»</w:t>
      </w:r>
    </w:p>
    <w:p w:rsidR="000E60C2" w:rsidRPr="000E60C2" w:rsidRDefault="000E60C2" w:rsidP="000E60C2">
      <w:pPr>
        <w:jc w:val="both"/>
      </w:pPr>
      <w:proofErr w:type="gramStart"/>
      <w:r w:rsidRPr="000E60C2">
        <w:t>р</w:t>
      </w:r>
      <w:proofErr w:type="gramEnd"/>
      <w:r w:rsidRPr="000E60C2">
        <w:t xml:space="preserve">/с 40702810865060100086 в РОСТОВСКИЙ ФИЛИАЛ № 2 ПАО "БИНБАНК" </w:t>
      </w:r>
    </w:p>
    <w:p w:rsidR="000E60C2" w:rsidRPr="000E60C2" w:rsidRDefault="000E60C2" w:rsidP="000E60C2">
      <w:pPr>
        <w:jc w:val="both"/>
      </w:pPr>
      <w:r w:rsidRPr="000E60C2">
        <w:t>к/с 30101810660150000055 БИК 046015055</w:t>
      </w:r>
    </w:p>
    <w:p w:rsidR="000E60C2" w:rsidRPr="000E60C2" w:rsidRDefault="000E60C2" w:rsidP="000E60C2">
      <w:pPr>
        <w:spacing w:line="283" w:lineRule="exact"/>
        <w:ind w:right="-348"/>
        <w:jc w:val="both"/>
      </w:pPr>
      <w:r w:rsidRPr="000E60C2">
        <w:t>ИНН 6163153759 КПП 616301001 ОГРН 1176196017920</w:t>
      </w:r>
    </w:p>
    <w:p w:rsidR="000E60C2" w:rsidRPr="000E60C2" w:rsidRDefault="000E60C2" w:rsidP="000E60C2">
      <w:r w:rsidRPr="000E60C2">
        <w:t>Россия, Ростовская область, 344022, г. Ростов-на-Дону, ул. Максима Горького, 226/43, офис 11.</w:t>
      </w:r>
    </w:p>
    <w:p w:rsidR="000E60C2" w:rsidRPr="000E60C2" w:rsidRDefault="000E60C2" w:rsidP="000E60C2">
      <w:r w:rsidRPr="000E60C2">
        <w:t>Тел.: 200 31 80</w:t>
      </w:r>
    </w:p>
    <w:p w:rsidR="00E83ED6" w:rsidRPr="00304562" w:rsidRDefault="00E83ED6" w:rsidP="000E60C2">
      <w:pPr>
        <w:pStyle w:val="2"/>
        <w:tabs>
          <w:tab w:val="left" w:pos="-567"/>
        </w:tabs>
        <w:rPr>
          <w:b w:val="0"/>
        </w:rPr>
      </w:pPr>
    </w:p>
    <w:p w:rsidR="00E83ED6" w:rsidRPr="00304562" w:rsidRDefault="006839DA">
      <w:pPr>
        <w:jc w:val="center"/>
      </w:pPr>
      <w:r w:rsidRPr="00304562">
        <w:rPr>
          <w:b/>
        </w:rPr>
        <w:t xml:space="preserve">Директор </w:t>
      </w:r>
      <w:r w:rsidR="00E83ED6" w:rsidRPr="00304562">
        <w:rPr>
          <w:b/>
        </w:rPr>
        <w:t xml:space="preserve"> __________________________________ А.</w:t>
      </w:r>
      <w:r w:rsidR="00552355" w:rsidRPr="00304562">
        <w:rPr>
          <w:b/>
        </w:rPr>
        <w:t>Н</w:t>
      </w:r>
      <w:r w:rsidR="00E83ED6" w:rsidRPr="00304562">
        <w:rPr>
          <w:b/>
        </w:rPr>
        <w:t xml:space="preserve">. </w:t>
      </w:r>
      <w:r w:rsidR="00552355" w:rsidRPr="00304562">
        <w:rPr>
          <w:b/>
        </w:rPr>
        <w:t>Анисим</w:t>
      </w:r>
      <w:r w:rsidR="00E83ED6" w:rsidRPr="00304562">
        <w:rPr>
          <w:b/>
        </w:rPr>
        <w:t>ов</w:t>
      </w:r>
    </w:p>
    <w:p w:rsidR="00E83ED6" w:rsidRPr="00304562" w:rsidRDefault="00E83ED6">
      <w:pPr>
        <w:jc w:val="both"/>
      </w:pPr>
    </w:p>
    <w:p w:rsidR="00E83ED6" w:rsidRPr="00304562" w:rsidRDefault="00E83ED6">
      <w:pPr>
        <w:jc w:val="both"/>
        <w:rPr>
          <w:b/>
          <w:bCs/>
        </w:rPr>
      </w:pPr>
      <w:r w:rsidRPr="00304562">
        <w:rPr>
          <w:b/>
        </w:rPr>
        <w:t>Потребитель</w:t>
      </w:r>
    </w:p>
    <w:p w:rsidR="008952D2" w:rsidRPr="005977D1" w:rsidRDefault="00CE6B91" w:rsidP="008952D2">
      <w:pPr>
        <w:pStyle w:val="HTML0"/>
        <w:jc w:val="both"/>
        <w:rPr>
          <w:b/>
        </w:rPr>
      </w:pPr>
      <w:r w:rsidRPr="005977D1">
        <w:rPr>
          <w:rFonts w:ascii="Times New Roman" w:hAnsi="Times New Roman" w:cs="Times New Roman"/>
          <w:sz w:val="24"/>
          <w:szCs w:val="24"/>
        </w:rPr>
        <w:t>Гражданин</w:t>
      </w:r>
      <w:r w:rsidR="00BD18EF" w:rsidRPr="005977D1">
        <w:rPr>
          <w:rFonts w:ascii="Times New Roman" w:hAnsi="Times New Roman" w:cs="Times New Roman"/>
          <w:sz w:val="24"/>
          <w:szCs w:val="24"/>
        </w:rPr>
        <w:t xml:space="preserve"> РФ:</w:t>
      </w:r>
      <w:r w:rsidR="00D462A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73A4A" w:rsidRPr="005977D1" w:rsidRDefault="00F73A4A" w:rsidP="00D462A0">
      <w:pPr>
        <w:pStyle w:val="HTML0"/>
        <w:jc w:val="both"/>
        <w:rPr>
          <w:b/>
        </w:rPr>
      </w:pPr>
    </w:p>
    <w:p w:rsidR="008952D2" w:rsidRDefault="00F73A4A">
      <w:pPr>
        <w:jc w:val="both"/>
      </w:pPr>
      <w:r w:rsidRPr="00304562">
        <w:t>Тел</w:t>
      </w:r>
      <w:r w:rsidRPr="008952D2">
        <w:t xml:space="preserve">.: </w:t>
      </w:r>
    </w:p>
    <w:p w:rsidR="00F73A4A" w:rsidRPr="008952D2" w:rsidRDefault="00FA438B">
      <w:pPr>
        <w:jc w:val="both"/>
      </w:pPr>
      <w:r w:rsidRPr="00304562">
        <w:rPr>
          <w:lang w:val="en-US"/>
        </w:rPr>
        <w:t>E</w:t>
      </w:r>
      <w:r w:rsidRPr="008952D2">
        <w:t>-</w:t>
      </w:r>
      <w:r w:rsidRPr="00304562">
        <w:rPr>
          <w:lang w:val="en-US"/>
        </w:rPr>
        <w:t>mail</w:t>
      </w:r>
      <w:r w:rsidR="00E928B6" w:rsidRPr="008952D2">
        <w:t xml:space="preserve">: </w:t>
      </w:r>
    </w:p>
    <w:p w:rsidR="00CE6B91" w:rsidRPr="008952D2" w:rsidRDefault="00CE6B91">
      <w:pPr>
        <w:jc w:val="both"/>
      </w:pPr>
    </w:p>
    <w:p w:rsidR="00BD18EF" w:rsidRPr="008952D2" w:rsidRDefault="00BD18EF" w:rsidP="00BD18EF">
      <w:pPr>
        <w:jc w:val="both"/>
        <w:rPr>
          <w:b/>
        </w:rPr>
      </w:pPr>
    </w:p>
    <w:p w:rsidR="00BD18EF" w:rsidRPr="00C45699" w:rsidRDefault="00BD18EF" w:rsidP="00BD18EF">
      <w:pPr>
        <w:jc w:val="both"/>
        <w:rPr>
          <w:b/>
        </w:rPr>
      </w:pPr>
      <w:r w:rsidRPr="008952D2">
        <w:rPr>
          <w:b/>
        </w:rPr>
        <w:t xml:space="preserve">                                                                                  </w:t>
      </w:r>
      <w:r w:rsidRPr="00C45699">
        <w:rPr>
          <w:b/>
        </w:rPr>
        <w:t xml:space="preserve">__________________________ </w:t>
      </w:r>
      <w:r w:rsidR="008952D2">
        <w:rPr>
          <w:b/>
        </w:rPr>
        <w:t>(Ф.И.О)</w:t>
      </w:r>
    </w:p>
    <w:p w:rsidR="00F73A4A" w:rsidRPr="00C45699" w:rsidRDefault="00F73A4A">
      <w:pPr>
        <w:jc w:val="both"/>
      </w:pPr>
    </w:p>
    <w:sectPr w:rsidR="00F73A4A" w:rsidRPr="00C45699" w:rsidSect="00556ABA">
      <w:pgSz w:w="11906" w:h="16838"/>
      <w:pgMar w:top="465" w:right="572" w:bottom="426" w:left="1003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274F3"/>
    <w:rsid w:val="000245C3"/>
    <w:rsid w:val="00033BB4"/>
    <w:rsid w:val="00072CCA"/>
    <w:rsid w:val="00080AFB"/>
    <w:rsid w:val="0009643D"/>
    <w:rsid w:val="000C7775"/>
    <w:rsid w:val="000D1482"/>
    <w:rsid w:val="000E60C2"/>
    <w:rsid w:val="00116F8E"/>
    <w:rsid w:val="001E7A92"/>
    <w:rsid w:val="00245D98"/>
    <w:rsid w:val="00286AF6"/>
    <w:rsid w:val="00304562"/>
    <w:rsid w:val="003274F3"/>
    <w:rsid w:val="00344099"/>
    <w:rsid w:val="003460B6"/>
    <w:rsid w:val="00371B75"/>
    <w:rsid w:val="003E34D1"/>
    <w:rsid w:val="004001A7"/>
    <w:rsid w:val="00426FEB"/>
    <w:rsid w:val="0045438E"/>
    <w:rsid w:val="00492155"/>
    <w:rsid w:val="00552355"/>
    <w:rsid w:val="00556ABA"/>
    <w:rsid w:val="00576969"/>
    <w:rsid w:val="00587ED8"/>
    <w:rsid w:val="005977D1"/>
    <w:rsid w:val="005A1D42"/>
    <w:rsid w:val="00644362"/>
    <w:rsid w:val="006839DA"/>
    <w:rsid w:val="00687395"/>
    <w:rsid w:val="006D714F"/>
    <w:rsid w:val="006E2424"/>
    <w:rsid w:val="006F2C84"/>
    <w:rsid w:val="006F7917"/>
    <w:rsid w:val="007211CB"/>
    <w:rsid w:val="00776B61"/>
    <w:rsid w:val="00796276"/>
    <w:rsid w:val="008852B9"/>
    <w:rsid w:val="00890165"/>
    <w:rsid w:val="008952D2"/>
    <w:rsid w:val="008B74B1"/>
    <w:rsid w:val="008E181C"/>
    <w:rsid w:val="009457C3"/>
    <w:rsid w:val="009501A2"/>
    <w:rsid w:val="00A04B9F"/>
    <w:rsid w:val="00AE4733"/>
    <w:rsid w:val="00AF259B"/>
    <w:rsid w:val="00BA17B2"/>
    <w:rsid w:val="00BB72E5"/>
    <w:rsid w:val="00BD18EF"/>
    <w:rsid w:val="00BE53F4"/>
    <w:rsid w:val="00C362B2"/>
    <w:rsid w:val="00C45699"/>
    <w:rsid w:val="00C50D23"/>
    <w:rsid w:val="00C66FFE"/>
    <w:rsid w:val="00C67ADF"/>
    <w:rsid w:val="00C83870"/>
    <w:rsid w:val="00CE6B91"/>
    <w:rsid w:val="00CF70F7"/>
    <w:rsid w:val="00D255ED"/>
    <w:rsid w:val="00D462A0"/>
    <w:rsid w:val="00DA31F4"/>
    <w:rsid w:val="00DC1A9A"/>
    <w:rsid w:val="00E033BE"/>
    <w:rsid w:val="00E4489A"/>
    <w:rsid w:val="00E83ED6"/>
    <w:rsid w:val="00E928B6"/>
    <w:rsid w:val="00F51818"/>
    <w:rsid w:val="00F73A4A"/>
    <w:rsid w:val="00F80C52"/>
    <w:rsid w:val="00FA438B"/>
    <w:rsid w:val="00FC1221"/>
    <w:rsid w:val="00FC675B"/>
    <w:rsid w:val="00FD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56ABA"/>
    <w:pPr>
      <w:keepNext/>
      <w:tabs>
        <w:tab w:val="num" w:pos="0"/>
        <w:tab w:val="left" w:pos="6360"/>
      </w:tabs>
      <w:ind w:left="-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ABA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556ABA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556ABA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556ABA"/>
  </w:style>
  <w:style w:type="character" w:customStyle="1" w:styleId="WW8Num1z4">
    <w:name w:val="WW8Num1z4"/>
    <w:rsid w:val="00556ABA"/>
  </w:style>
  <w:style w:type="character" w:customStyle="1" w:styleId="WW8Num1z5">
    <w:name w:val="WW8Num1z5"/>
    <w:rsid w:val="00556ABA"/>
  </w:style>
  <w:style w:type="character" w:customStyle="1" w:styleId="WW8Num1z6">
    <w:name w:val="WW8Num1z6"/>
    <w:rsid w:val="00556ABA"/>
  </w:style>
  <w:style w:type="character" w:customStyle="1" w:styleId="WW8Num1z7">
    <w:name w:val="WW8Num1z7"/>
    <w:rsid w:val="00556ABA"/>
  </w:style>
  <w:style w:type="character" w:customStyle="1" w:styleId="WW8Num1z8">
    <w:name w:val="WW8Num1z8"/>
    <w:rsid w:val="00556ABA"/>
  </w:style>
  <w:style w:type="character" w:customStyle="1" w:styleId="WW8Num2z0">
    <w:name w:val="WW8Num2z0"/>
    <w:rsid w:val="00556AB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556AB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556AB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556ABA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556AB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556AB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56ABA"/>
    <w:rPr>
      <w:b w:val="0"/>
    </w:rPr>
  </w:style>
  <w:style w:type="character" w:customStyle="1" w:styleId="WW8Num4z1">
    <w:name w:val="WW8Num4z1"/>
    <w:rsid w:val="00556ABA"/>
  </w:style>
  <w:style w:type="character" w:customStyle="1" w:styleId="WW8Num4z2">
    <w:name w:val="WW8Num4z2"/>
    <w:rsid w:val="00556ABA"/>
  </w:style>
  <w:style w:type="character" w:customStyle="1" w:styleId="WW8Num4z3">
    <w:name w:val="WW8Num4z3"/>
    <w:rsid w:val="00556ABA"/>
  </w:style>
  <w:style w:type="character" w:customStyle="1" w:styleId="WW8Num4z4">
    <w:name w:val="WW8Num4z4"/>
    <w:rsid w:val="00556ABA"/>
  </w:style>
  <w:style w:type="character" w:customStyle="1" w:styleId="WW8Num4z5">
    <w:name w:val="WW8Num4z5"/>
    <w:rsid w:val="00556ABA"/>
  </w:style>
  <w:style w:type="character" w:customStyle="1" w:styleId="WW8Num4z6">
    <w:name w:val="WW8Num4z6"/>
    <w:rsid w:val="00556ABA"/>
  </w:style>
  <w:style w:type="character" w:customStyle="1" w:styleId="WW8Num4z7">
    <w:name w:val="WW8Num4z7"/>
    <w:rsid w:val="00556ABA"/>
  </w:style>
  <w:style w:type="character" w:customStyle="1" w:styleId="WW8Num4z8">
    <w:name w:val="WW8Num4z8"/>
    <w:rsid w:val="00556ABA"/>
  </w:style>
  <w:style w:type="character" w:customStyle="1" w:styleId="WW8Num5z0">
    <w:name w:val="WW8Num5z0"/>
    <w:rsid w:val="00556ABA"/>
    <w:rPr>
      <w:b w:val="0"/>
    </w:rPr>
  </w:style>
  <w:style w:type="character" w:customStyle="1" w:styleId="WW8Num5z1">
    <w:name w:val="WW8Num5z1"/>
    <w:rsid w:val="00556ABA"/>
  </w:style>
  <w:style w:type="character" w:customStyle="1" w:styleId="WW8Num5z2">
    <w:name w:val="WW8Num5z2"/>
    <w:rsid w:val="00556ABA"/>
  </w:style>
  <w:style w:type="character" w:customStyle="1" w:styleId="WW8Num5z3">
    <w:name w:val="WW8Num5z3"/>
    <w:rsid w:val="00556ABA"/>
  </w:style>
  <w:style w:type="character" w:customStyle="1" w:styleId="WW8Num5z4">
    <w:name w:val="WW8Num5z4"/>
    <w:rsid w:val="00556ABA"/>
  </w:style>
  <w:style w:type="character" w:customStyle="1" w:styleId="WW8Num5z5">
    <w:name w:val="WW8Num5z5"/>
    <w:rsid w:val="00556ABA"/>
  </w:style>
  <w:style w:type="character" w:customStyle="1" w:styleId="WW8Num5z6">
    <w:name w:val="WW8Num5z6"/>
    <w:rsid w:val="00556ABA"/>
  </w:style>
  <w:style w:type="character" w:customStyle="1" w:styleId="WW8Num5z7">
    <w:name w:val="WW8Num5z7"/>
    <w:rsid w:val="00556ABA"/>
  </w:style>
  <w:style w:type="character" w:customStyle="1" w:styleId="WW8Num5z8">
    <w:name w:val="WW8Num5z8"/>
    <w:rsid w:val="00556ABA"/>
  </w:style>
  <w:style w:type="character" w:customStyle="1" w:styleId="20">
    <w:name w:val="Основной шрифт абзаца2"/>
    <w:rsid w:val="00556ABA"/>
  </w:style>
  <w:style w:type="character" w:customStyle="1" w:styleId="Absatz-Standardschriftart">
    <w:name w:val="Absatz-Standardschriftart"/>
    <w:rsid w:val="00556ABA"/>
  </w:style>
  <w:style w:type="character" w:customStyle="1" w:styleId="WW-Absatz-Standardschriftart">
    <w:name w:val="WW-Absatz-Standardschriftart"/>
    <w:rsid w:val="00556ABA"/>
  </w:style>
  <w:style w:type="character" w:customStyle="1" w:styleId="WW-Absatz-Standardschriftart1">
    <w:name w:val="WW-Absatz-Standardschriftart1"/>
    <w:rsid w:val="00556ABA"/>
  </w:style>
  <w:style w:type="character" w:customStyle="1" w:styleId="WW-Absatz-Standardschriftart11">
    <w:name w:val="WW-Absatz-Standardschriftart11"/>
    <w:rsid w:val="00556ABA"/>
  </w:style>
  <w:style w:type="character" w:customStyle="1" w:styleId="WW-Absatz-Standardschriftart111">
    <w:name w:val="WW-Absatz-Standardschriftart111"/>
    <w:rsid w:val="00556ABA"/>
  </w:style>
  <w:style w:type="character" w:customStyle="1" w:styleId="WW-Absatz-Standardschriftart1111">
    <w:name w:val="WW-Absatz-Standardschriftart1111"/>
    <w:rsid w:val="00556ABA"/>
  </w:style>
  <w:style w:type="character" w:customStyle="1" w:styleId="WW-Absatz-Standardschriftart11111">
    <w:name w:val="WW-Absatz-Standardschriftart11111"/>
    <w:rsid w:val="00556ABA"/>
  </w:style>
  <w:style w:type="character" w:customStyle="1" w:styleId="WW-Absatz-Standardschriftart111111">
    <w:name w:val="WW-Absatz-Standardschriftart111111"/>
    <w:rsid w:val="00556ABA"/>
  </w:style>
  <w:style w:type="character" w:customStyle="1" w:styleId="WW-Absatz-Standardschriftart1111111">
    <w:name w:val="WW-Absatz-Standardschriftart1111111"/>
    <w:rsid w:val="00556ABA"/>
  </w:style>
  <w:style w:type="character" w:customStyle="1" w:styleId="WW-Absatz-Standardschriftart11111111">
    <w:name w:val="WW-Absatz-Standardschriftart11111111"/>
    <w:rsid w:val="00556ABA"/>
  </w:style>
  <w:style w:type="character" w:customStyle="1" w:styleId="WW-Absatz-Standardschriftart111111111">
    <w:name w:val="WW-Absatz-Standardschriftart111111111"/>
    <w:rsid w:val="00556ABA"/>
  </w:style>
  <w:style w:type="character" w:customStyle="1" w:styleId="WW-Absatz-Standardschriftart1111111111">
    <w:name w:val="WW-Absatz-Standardschriftart1111111111"/>
    <w:rsid w:val="00556ABA"/>
  </w:style>
  <w:style w:type="character" w:customStyle="1" w:styleId="WW-Absatz-Standardschriftart11111111111">
    <w:name w:val="WW-Absatz-Standardschriftart11111111111"/>
    <w:rsid w:val="00556ABA"/>
  </w:style>
  <w:style w:type="character" w:customStyle="1" w:styleId="WW-Absatz-Standardschriftart111111111111">
    <w:name w:val="WW-Absatz-Standardschriftart111111111111"/>
    <w:rsid w:val="00556ABA"/>
  </w:style>
  <w:style w:type="character" w:customStyle="1" w:styleId="WW-Absatz-Standardschriftart1111111111111">
    <w:name w:val="WW-Absatz-Standardschriftart1111111111111"/>
    <w:rsid w:val="00556ABA"/>
  </w:style>
  <w:style w:type="character" w:customStyle="1" w:styleId="WW-Absatz-Standardschriftart11111111111111">
    <w:name w:val="WW-Absatz-Standardschriftart11111111111111"/>
    <w:rsid w:val="00556ABA"/>
  </w:style>
  <w:style w:type="character" w:customStyle="1" w:styleId="WW-Absatz-Standardschriftart111111111111111">
    <w:name w:val="WW-Absatz-Standardschriftart111111111111111"/>
    <w:rsid w:val="00556ABA"/>
  </w:style>
  <w:style w:type="character" w:customStyle="1" w:styleId="WW-Absatz-Standardschriftart1111111111111111">
    <w:name w:val="WW-Absatz-Standardschriftart1111111111111111"/>
    <w:rsid w:val="00556ABA"/>
  </w:style>
  <w:style w:type="character" w:customStyle="1" w:styleId="1">
    <w:name w:val="Основной шрифт абзаца1"/>
    <w:rsid w:val="00556ABA"/>
  </w:style>
  <w:style w:type="character" w:customStyle="1" w:styleId="a3">
    <w:name w:val="Символ нумерации"/>
    <w:rsid w:val="00556ABA"/>
  </w:style>
  <w:style w:type="character" w:customStyle="1" w:styleId="a4">
    <w:name w:val="Маркеры списка"/>
    <w:rsid w:val="00556ABA"/>
    <w:rPr>
      <w:rFonts w:ascii="StarSymbol" w:eastAsia="StarSymbol" w:hAnsi="StarSymbol" w:cs="StarSymbol"/>
      <w:sz w:val="18"/>
      <w:szCs w:val="18"/>
    </w:rPr>
  </w:style>
  <w:style w:type="character" w:customStyle="1" w:styleId="HTML">
    <w:name w:val="Стандартный HTML Знак"/>
    <w:rsid w:val="00556ABA"/>
    <w:rPr>
      <w:rFonts w:ascii="Courier New" w:hAnsi="Courier New" w:cs="Courier New"/>
    </w:rPr>
  </w:style>
  <w:style w:type="character" w:customStyle="1" w:styleId="wmi-callto">
    <w:name w:val="wmi-callto"/>
    <w:rsid w:val="00556ABA"/>
  </w:style>
  <w:style w:type="character" w:styleId="a5">
    <w:name w:val="Hyperlink"/>
    <w:rsid w:val="00556ABA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556A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556ABA"/>
    <w:pPr>
      <w:spacing w:after="120"/>
    </w:pPr>
  </w:style>
  <w:style w:type="paragraph" w:styleId="a8">
    <w:name w:val="List"/>
    <w:basedOn w:val="a7"/>
    <w:rsid w:val="00556ABA"/>
    <w:rPr>
      <w:rFonts w:ascii="Arial" w:hAnsi="Arial" w:cs="Tahoma"/>
    </w:rPr>
  </w:style>
  <w:style w:type="paragraph" w:customStyle="1" w:styleId="21">
    <w:name w:val="Название2"/>
    <w:basedOn w:val="a"/>
    <w:rsid w:val="00556A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6AB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56AB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56ABA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556AB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55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E60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/>
  <LinksUpToDate>false</LinksUpToDate>
  <CharactersWithSpaces>12307</CharactersWithSpaces>
  <SharedDoc>false</SharedDoc>
  <HLinks>
    <vt:vector size="6" baseType="variant"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mailto:kyrilenko_kate@mail.ru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creator>gvf</dc:creator>
  <cp:lastModifiedBy>1</cp:lastModifiedBy>
  <cp:revision>4</cp:revision>
  <cp:lastPrinted>2018-07-19T07:24:00Z</cp:lastPrinted>
  <dcterms:created xsi:type="dcterms:W3CDTF">2018-08-21T17:35:00Z</dcterms:created>
  <dcterms:modified xsi:type="dcterms:W3CDTF">2018-08-21T17:41:00Z</dcterms:modified>
</cp:coreProperties>
</file>